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– Periodic Trends Quiz Review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This review sheet is going to be kind of a “make your own review sheet” sort of thing.  Instead of me asking you a lot of questions about periodic trends, I want you guys to come up with your own review questions using the following methods: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Question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  <w:b/>
          <w:bCs/>
        </w:rPr>
        <w:t>type 1</w:t>
      </w:r>
      <w:r>
        <w:rPr>
          <w:rFonts w:ascii="Liberation Sans" w:hAnsi="Liberation Sans"/>
        </w:rPr>
        <w:t>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Why is the [some periodic trend] or [some element] [larger or smaller] than that of [another element in the same group or period]?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example, using this formula, you could come up with the questions asking: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“</w:t>
      </w:r>
      <w:r>
        <w:rPr>
          <w:rFonts w:ascii="Liberation Sans" w:hAnsi="Liberation Sans"/>
        </w:rPr>
        <w:t xml:space="preserve">Why is the </w:t>
      </w:r>
      <w:r>
        <w:rPr>
          <w:rFonts w:ascii="Liberation Sans" w:hAnsi="Liberation Sans"/>
          <w:u w:val="single"/>
        </w:rPr>
        <w:t>atomic radius</w:t>
      </w:r>
      <w:r>
        <w:rPr>
          <w:rFonts w:ascii="Liberation Sans" w:hAnsi="Liberation Sans"/>
        </w:rPr>
        <w:t xml:space="preserve"> of </w:t>
        <w:softHyphen/>
        <w:softHyphen/>
      </w:r>
      <w:r>
        <w:rPr>
          <w:rFonts w:ascii="Liberation Sans" w:hAnsi="Liberation Sans"/>
          <w:u w:val="single"/>
        </w:rPr>
        <w:t>sulfur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  <w:u w:val="single"/>
        </w:rPr>
        <w:t>smaller</w:t>
      </w:r>
      <w:r>
        <w:rPr>
          <w:rFonts w:ascii="Liberation Sans" w:hAnsi="Liberation Sans"/>
        </w:rPr>
        <w:t xml:space="preserve"> than that of </w:t>
      </w:r>
      <w:r>
        <w:rPr>
          <w:rFonts w:ascii="Liberation Sans" w:hAnsi="Liberation Sans"/>
          <w:u w:val="single"/>
        </w:rPr>
        <w:t>tellurium</w:t>
      </w:r>
      <w:r>
        <w:rPr>
          <w:rFonts w:ascii="Liberation Sans" w:hAnsi="Liberation Sans"/>
        </w:rPr>
        <w:t>?”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When you ask these questions, you’ll come up with one of the following: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An answer (which will presumably be correct)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 confused look because the word “smaller” should be replaced with “larger” so the question doesn’t have a good answer – you can tell if this is the case by looking up a table showing this trend around the periodic table.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 completely blank mind, which indicates it’s time to study some more.</w:t>
      </w:r>
    </w:p>
    <w:p>
      <w:pPr>
        <w:pStyle w:val="Normal"/>
        <w:rPr>
          <w:rFonts w:ascii="Liberation Sans" w:hAnsi="Liberation Sans"/>
          <w:sz w:val="15"/>
          <w:szCs w:val="15"/>
        </w:rPr>
      </w:pPr>
      <w:r>
        <w:rPr>
          <w:rFonts w:ascii="Liberation Sans" w:hAnsi="Liberation Sans"/>
          <w:sz w:val="15"/>
          <w:szCs w:val="15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Question type 2: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Why does the trend for [name of trend] [increase or decrease] as you move [across a period, down a group]?</w:t>
      </w:r>
    </w:p>
    <w:p>
      <w:pPr>
        <w:pStyle w:val="Normal"/>
        <w:rPr>
          <w:rFonts w:ascii="Liberation Sans" w:hAnsi="Liberation Sans"/>
          <w:sz w:val="21"/>
          <w:szCs w:val="21"/>
        </w:rPr>
      </w:pPr>
      <w:r>
        <w:rPr>
          <w:rFonts w:ascii="Liberation Sans" w:hAnsi="Liberation Sans"/>
          <w:sz w:val="21"/>
          <w:szCs w:val="21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Example:  Why does the trend for </w:t>
      </w:r>
      <w:r>
        <w:rPr>
          <w:rFonts w:ascii="Liberation Sans" w:hAnsi="Liberation Sans"/>
          <w:u w:val="single"/>
        </w:rPr>
        <w:t>electronegativity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  <w:u w:val="single"/>
        </w:rPr>
        <w:t>increase</w:t>
      </w:r>
      <w:r>
        <w:rPr>
          <w:rFonts w:ascii="Liberation Sans" w:hAnsi="Liberation Sans"/>
        </w:rPr>
        <w:t xml:space="preserve"> as you move </w:t>
      </w:r>
      <w:r>
        <w:rPr>
          <w:rFonts w:ascii="Liberation Sans" w:hAnsi="Liberation Sans"/>
          <w:u w:val="single"/>
        </w:rPr>
        <w:t>down a group</w:t>
      </w:r>
      <w:r>
        <w:rPr>
          <w:rFonts w:ascii="Liberation Sans" w:hAnsi="Liberation Sans"/>
        </w:rPr>
        <w:t>?</w:t>
      </w:r>
    </w:p>
    <w:p>
      <w:pPr>
        <w:pStyle w:val="Normal"/>
        <w:rPr>
          <w:rFonts w:ascii="Liberation Sans" w:hAnsi="Liberation Sans"/>
          <w:sz w:val="21"/>
          <w:szCs w:val="21"/>
        </w:rPr>
      </w:pPr>
      <w:r>
        <w:rPr>
          <w:rFonts w:ascii="Liberation Sans" w:hAnsi="Liberation Sans"/>
          <w:sz w:val="21"/>
          <w:szCs w:val="21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Again, in problems like this you’ll either answer the question, get confused, or not have any idea what to do.  In this case, getting confused is the right answer, because electronegativity </w:t>
      </w:r>
      <w:r>
        <w:rPr>
          <w:rFonts w:ascii="Liberation Sans" w:hAnsi="Liberation Sans"/>
          <w:i/>
          <w:iCs/>
        </w:rPr>
        <w:t>decreases</w:t>
      </w:r>
      <w:r>
        <w:rPr>
          <w:rFonts w:ascii="Liberation Sans" w:hAnsi="Liberation Sans"/>
        </w:rPr>
        <w:t xml:space="preserve"> as you move down a group.</w:t>
      </w:r>
    </w:p>
    <w:p>
      <w:pPr>
        <w:pStyle w:val="Normal"/>
        <w:rPr>
          <w:rFonts w:ascii="Liberation Sans" w:hAnsi="Liberation Sans"/>
          <w:b/>
          <w:bCs/>
          <w:sz w:val="15"/>
          <w:szCs w:val="15"/>
        </w:rPr>
      </w:pPr>
      <w:r>
        <w:rPr>
          <w:rFonts w:ascii="Liberation Sans" w:hAnsi="Liberation Sans"/>
          <w:b/>
          <w:bCs/>
          <w:sz w:val="15"/>
          <w:szCs w:val="15"/>
        </w:rPr>
      </w:r>
    </w:p>
    <w:p>
      <w:pPr>
        <w:pStyle w:val="Normal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Question type 3: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Define: [literally anything we’ve discussed in class].  Answers can be found in charts online.</w:t>
      </w:r>
    </w:p>
    <w:p>
      <w:pPr>
        <w:pStyle w:val="Normal"/>
        <w:rPr>
          <w:rFonts w:ascii="Liberation Sans" w:hAnsi="Liberation Sans"/>
          <w:sz w:val="15"/>
          <w:szCs w:val="15"/>
        </w:rPr>
      </w:pPr>
      <w:r>
        <w:rPr>
          <w:rFonts w:ascii="Liberation Sans" w:hAnsi="Liberation Sans"/>
          <w:sz w:val="15"/>
          <w:szCs w:val="15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Additional questions that might not be so obvious: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the shielding effect works.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lithium wants to lose electrons and fluorine wants to gain electrons.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multiple ionization energies?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octet rule and why does it work?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the atomic radius of an element have to be determined by finding ½ the distance between the nuclei of two atoms of this element that have bonded?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And many others…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e0317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de0317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e0317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de0317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de0317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LibreOffice/24.2.4.2$Linux_X86_64 LibreOffice_project/420$Build-2</Application>
  <AppVersion>15.0000</AppVersion>
  <Pages>1</Pages>
  <Words>351</Words>
  <Characters>1632</Characters>
  <CharactersWithSpaces>1955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2022-11-08T12:40:00Z</dcterms:created>
  <dc:creator>Ian Guch</dc:creator>
  <dc:description/>
  <dc:language>en-US</dc:language>
  <cp:lastModifiedBy/>
  <dcterms:modified xsi:type="dcterms:W3CDTF">2024-07-31T14:33:07Z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